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02A1" w14:textId="77777777" w:rsidR="00A109B8" w:rsidRDefault="00A109B8" w:rsidP="00A109B8"/>
    <w:p w14:paraId="78A18D5D" w14:textId="4DE6A3D2" w:rsidR="00A109B8" w:rsidRPr="00740F74" w:rsidRDefault="00A109B8" w:rsidP="00A109B8">
      <w:r w:rsidRPr="00740F74">
        <w:t>Allegato A.</w:t>
      </w:r>
      <w:r w:rsidR="006C7101">
        <w:t>2</w:t>
      </w:r>
      <w:r>
        <w:t xml:space="preserve"> </w:t>
      </w:r>
      <w:r w:rsidR="000C2D19">
        <w:t>–</w:t>
      </w:r>
      <w:r>
        <w:t xml:space="preserve"> Formulario</w:t>
      </w:r>
      <w:r w:rsidR="000C2D19">
        <w:t xml:space="preserve"> progetti</w:t>
      </w:r>
    </w:p>
    <w:p w14:paraId="68B90F6F" w14:textId="77777777" w:rsidR="00A109B8" w:rsidRPr="00B0250B" w:rsidRDefault="00A109B8" w:rsidP="00A109B8">
      <w:pPr>
        <w:jc w:val="center"/>
        <w:rPr>
          <w:b/>
        </w:rPr>
      </w:pPr>
      <w:r w:rsidRPr="00B0250B">
        <w:rPr>
          <w:b/>
        </w:rPr>
        <w:t xml:space="preserve">SERVIZIO DI PSICOLOGIA SCOLASTICA: PROPOSTA </w:t>
      </w:r>
      <w:r>
        <w:rPr>
          <w:b/>
        </w:rPr>
        <w:t>PROGETTUALE DELL’INTERVENTO</w:t>
      </w:r>
      <w:r w:rsidRPr="00B0250B">
        <w:rPr>
          <w:b/>
        </w:rPr>
        <w:br/>
      </w:r>
    </w:p>
    <w:p w14:paraId="1E920FD6" w14:textId="0447C3CF" w:rsidR="00A109B8" w:rsidRDefault="00A109B8" w:rsidP="00CD5AA7">
      <w:pPr>
        <w:spacing w:after="0" w:line="240" w:lineRule="auto"/>
        <w:rPr>
          <w:b/>
        </w:rPr>
      </w:pPr>
      <w:r w:rsidRPr="000E2555">
        <w:rPr>
          <w:b/>
        </w:rPr>
        <w:t>Titolo del</w:t>
      </w:r>
      <w:r>
        <w:rPr>
          <w:b/>
        </w:rPr>
        <w:t xml:space="preserve"> progetto: ________</w:t>
      </w:r>
      <w:r w:rsidR="006C5DBB">
        <w:rPr>
          <w:b/>
        </w:rPr>
        <w:t>_________________________</w:t>
      </w:r>
      <w:r>
        <w:rPr>
          <w:b/>
        </w:rPr>
        <w:t>_________________________________</w:t>
      </w:r>
    </w:p>
    <w:p w14:paraId="2E54E005" w14:textId="77777777" w:rsidR="00CD5AA7" w:rsidRDefault="00CD5AA7" w:rsidP="00CD5AA7">
      <w:pPr>
        <w:spacing w:after="0" w:line="240" w:lineRule="auto"/>
        <w:rPr>
          <w:bCs/>
          <w:i/>
          <w:iCs/>
        </w:rPr>
      </w:pPr>
    </w:p>
    <w:p w14:paraId="747E3476" w14:textId="675D6FBD" w:rsidR="00CD5AA7" w:rsidRPr="000C2D19" w:rsidRDefault="00CD5AA7" w:rsidP="00CD5AA7">
      <w:pPr>
        <w:spacing w:after="0" w:line="240" w:lineRule="auto"/>
        <w:rPr>
          <w:bCs/>
          <w:i/>
          <w:iCs/>
        </w:rPr>
      </w:pPr>
      <w:r w:rsidRPr="000C2D19">
        <w:rPr>
          <w:bCs/>
          <w:i/>
          <w:iCs/>
          <w:highlight w:val="yellow"/>
        </w:rPr>
        <w:t>(Selezionare solo se pertinente</w:t>
      </w:r>
      <w:r w:rsidR="000C2D19">
        <w:rPr>
          <w:bCs/>
          <w:i/>
          <w:iCs/>
          <w:highlight w:val="yellow"/>
        </w:rPr>
        <w:t>. Esclusivamente con riferimento ai progetti finanziati dalla LR 23/2021</w:t>
      </w:r>
      <w:r w:rsidRPr="000C2D19">
        <w:rPr>
          <w:bCs/>
          <w:i/>
          <w:iCs/>
          <w:highlight w:val="yellow"/>
        </w:rPr>
        <w:t>)</w:t>
      </w:r>
    </w:p>
    <w:p w14:paraId="6476378B" w14:textId="68B98978" w:rsidR="00A109B8" w:rsidRPr="000E2555" w:rsidRDefault="006C5DBB" w:rsidP="00A109B8">
      <w:pPr>
        <w:rPr>
          <w:b/>
        </w:rPr>
      </w:pPr>
      <w:sdt>
        <w:sdtPr>
          <w:id w:val="-118528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AA7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</w:t>
      </w:r>
      <w:r w:rsidR="00A109B8" w:rsidRPr="003B3B1B">
        <w:t xml:space="preserve">progetto </w:t>
      </w:r>
      <w:r w:rsidR="00CD5AA7">
        <w:t xml:space="preserve">in continuità con </w:t>
      </w:r>
      <w:r w:rsidR="00D95C6C">
        <w:t xml:space="preserve">l’anno </w:t>
      </w:r>
      <w:r w:rsidR="00A109B8">
        <w:t>scolasti</w:t>
      </w:r>
      <w:r w:rsidR="00D95C6C">
        <w:t xml:space="preserve">co </w:t>
      </w:r>
      <w:r w:rsidR="00A109B8">
        <w:t xml:space="preserve">2021/2022 </w:t>
      </w:r>
      <w:r w:rsidR="00D95C6C">
        <w:br/>
      </w:r>
      <w:sdt>
        <w:sdtPr>
          <w:id w:val="-155060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6C">
            <w:rPr>
              <w:rFonts w:ascii="MS Gothic" w:eastAsia="MS Gothic" w:hAnsi="MS Gothic" w:hint="eastAsia"/>
            </w:rPr>
            <w:t>☐</w:t>
          </w:r>
        </w:sdtContent>
      </w:sdt>
      <w:r w:rsidR="00D95C6C">
        <w:t xml:space="preserve"> </w:t>
      </w:r>
      <w:r w:rsidR="00D95C6C" w:rsidRPr="003B3B1B">
        <w:t xml:space="preserve">progetto </w:t>
      </w:r>
      <w:r w:rsidR="00CD5AA7">
        <w:t xml:space="preserve">in continuità con </w:t>
      </w:r>
      <w:r w:rsidR="00D95C6C">
        <w:t xml:space="preserve">l’anno scolastico </w:t>
      </w:r>
      <w:r w:rsidR="00D95C6C" w:rsidRPr="003B3B1B">
        <w:t>202</w:t>
      </w:r>
      <w:r w:rsidR="00D95C6C">
        <w:t>2</w:t>
      </w:r>
      <w:r w:rsidR="00D95C6C" w:rsidRPr="003B3B1B">
        <w:t>/202</w:t>
      </w:r>
      <w:r w:rsidR="00D95C6C">
        <w:t>3</w:t>
      </w:r>
    </w:p>
    <w:p w14:paraId="263DAF2E" w14:textId="77777777" w:rsidR="00A109B8" w:rsidRDefault="00A109B8" w:rsidP="00A109B8">
      <w:pPr>
        <w:spacing w:after="0" w:line="240" w:lineRule="auto"/>
      </w:pPr>
    </w:p>
    <w:p w14:paraId="27764FD4" w14:textId="3A43CAE8" w:rsidR="00A109B8" w:rsidRDefault="00CD5AA7" w:rsidP="00A109B8">
      <w:pPr>
        <w:spacing w:after="0" w:line="240" w:lineRule="auto"/>
        <w:jc w:val="both"/>
      </w:pPr>
      <w:r>
        <w:rPr>
          <w:b/>
        </w:rPr>
        <w:t>1</w:t>
      </w:r>
      <w:r w:rsidR="00A109B8" w:rsidRPr="00041F0E">
        <w:rPr>
          <w:b/>
        </w:rPr>
        <w:t>. Contesto di partenza</w:t>
      </w:r>
      <w:r w:rsidR="00A109B8">
        <w:t xml:space="preserve"> (potenziale t</w:t>
      </w:r>
      <w:r w:rsidR="00A109B8" w:rsidRPr="003B3B1B">
        <w:t>asso di vulnerabilità</w:t>
      </w:r>
      <w:r w:rsidR="00A109B8">
        <w:t>):</w:t>
      </w:r>
    </w:p>
    <w:p w14:paraId="55CC072A" w14:textId="77777777" w:rsidR="000C2D19" w:rsidRDefault="000C2D19" w:rsidP="00A109B8">
      <w:pPr>
        <w:spacing w:after="0" w:line="240" w:lineRule="auto"/>
        <w:jc w:val="both"/>
      </w:pPr>
    </w:p>
    <w:p w14:paraId="00E142E0" w14:textId="5392152B" w:rsidR="00A109B8" w:rsidRDefault="00CD5AA7" w:rsidP="006C5DBB">
      <w:pPr>
        <w:spacing w:after="0" w:line="360" w:lineRule="auto"/>
      </w:pPr>
      <w:r>
        <w:t>1</w:t>
      </w:r>
      <w:r w:rsidR="00A109B8">
        <w:t xml:space="preserve">.1 </w:t>
      </w:r>
      <w:r w:rsidR="000C2D19">
        <w:tab/>
      </w:r>
      <w:r w:rsidR="00A109B8">
        <w:t>Numero di studenti iscritti</w:t>
      </w:r>
      <w:r>
        <w:t xml:space="preserve"> nell’a.s. </w:t>
      </w:r>
      <w:r w:rsidR="000C2D19">
        <w:t>2024/2025: _____________</w:t>
      </w:r>
    </w:p>
    <w:p w14:paraId="5CCF2A18" w14:textId="2643075C" w:rsidR="00A109B8" w:rsidRDefault="00CD5AA7" w:rsidP="006C5DBB">
      <w:pPr>
        <w:spacing w:after="0" w:line="360" w:lineRule="auto"/>
        <w:jc w:val="both"/>
      </w:pPr>
      <w:r>
        <w:t>1</w:t>
      </w:r>
      <w:r w:rsidR="00A109B8">
        <w:t xml:space="preserve">.2 </w:t>
      </w:r>
      <w:r w:rsidR="000C2D19">
        <w:tab/>
      </w:r>
      <w:r w:rsidR="00A109B8">
        <w:t xml:space="preserve">Numero di </w:t>
      </w:r>
      <w:r w:rsidR="00A109B8" w:rsidRPr="005C3462">
        <w:t>Pian</w:t>
      </w:r>
      <w:r w:rsidR="00A109B8">
        <w:t>i</w:t>
      </w:r>
      <w:r w:rsidR="00A109B8" w:rsidRPr="005C3462">
        <w:t xml:space="preserve"> Didattic</w:t>
      </w:r>
      <w:r w:rsidR="00A109B8">
        <w:t>i</w:t>
      </w:r>
      <w:r w:rsidR="00A109B8" w:rsidRPr="005C3462">
        <w:t xml:space="preserve"> Personalizzat</w:t>
      </w:r>
      <w:r w:rsidR="00A109B8">
        <w:t>i</w:t>
      </w:r>
      <w:r w:rsidRPr="00CD5AA7">
        <w:t xml:space="preserve"> </w:t>
      </w:r>
      <w:r>
        <w:t xml:space="preserve">nell’a.s. </w:t>
      </w:r>
      <w:r w:rsidR="000C2D19">
        <w:t>2024/2025: ____________</w:t>
      </w:r>
    </w:p>
    <w:p w14:paraId="2AFF6E60" w14:textId="0DC5A565" w:rsidR="000C2D19" w:rsidRDefault="000C2D19" w:rsidP="006C5DBB">
      <w:pPr>
        <w:spacing w:after="0" w:line="360" w:lineRule="auto"/>
        <w:jc w:val="both"/>
      </w:pPr>
      <w:r>
        <w:t xml:space="preserve">1.1bis </w:t>
      </w:r>
      <w:r>
        <w:tab/>
        <w:t xml:space="preserve">Numero di alunni </w:t>
      </w:r>
      <w:r w:rsidR="006C5DBB">
        <w:t>potenzialmente interessati</w:t>
      </w:r>
      <w:r>
        <w:t xml:space="preserve"> d</w:t>
      </w:r>
      <w:r w:rsidR="006C5DBB">
        <w:t>a</w:t>
      </w:r>
      <w:r>
        <w:t>ll’intervento (plessi coinvolti): __</w:t>
      </w:r>
      <w:r w:rsidR="006C5DBB">
        <w:t>________</w:t>
      </w:r>
      <w:r>
        <w:t>__</w:t>
      </w:r>
    </w:p>
    <w:p w14:paraId="526A2BB7" w14:textId="2F2EA56D" w:rsidR="000C2D19" w:rsidRDefault="000C2D19" w:rsidP="006C5DBB">
      <w:pPr>
        <w:spacing w:after="0" w:line="360" w:lineRule="auto"/>
        <w:jc w:val="both"/>
      </w:pPr>
      <w:r>
        <w:t>1.</w:t>
      </w:r>
      <w:r>
        <w:t>2</w:t>
      </w:r>
      <w:r>
        <w:t xml:space="preserve">bis </w:t>
      </w:r>
      <w:r>
        <w:tab/>
        <w:t xml:space="preserve">Numero </w:t>
      </w:r>
      <w:r>
        <w:t>di alunni con PdP potenzialmente coinvolti</w:t>
      </w:r>
      <w:r>
        <w:t xml:space="preserve"> (plessi coinvolti): _</w:t>
      </w:r>
      <w:r w:rsidR="006C5DBB">
        <w:t>____</w:t>
      </w:r>
      <w:r>
        <w:t>__</w:t>
      </w:r>
      <w:r>
        <w:t>__</w:t>
      </w:r>
      <w:r w:rsidR="006C5DBB">
        <w:t>__</w:t>
      </w:r>
      <w:r>
        <w:t>_</w:t>
      </w:r>
    </w:p>
    <w:p w14:paraId="2E2FFCD2" w14:textId="615F3BC1" w:rsidR="000C2D19" w:rsidRDefault="00A109B8" w:rsidP="000C2D19">
      <w:pPr>
        <w:spacing w:after="0" w:line="240" w:lineRule="auto"/>
        <w:jc w:val="both"/>
      </w:pPr>
      <w:r>
        <w:br/>
      </w:r>
      <w:r w:rsidR="00CD5AA7">
        <w:t>1</w:t>
      </w:r>
      <w:r>
        <w:t>.3 Breve descrizione della situazione di partenza</w:t>
      </w:r>
    </w:p>
    <w:p w14:paraId="1D8439D3" w14:textId="3775325F" w:rsidR="000C2D19" w:rsidRPr="000C2D19" w:rsidRDefault="000C2D19" w:rsidP="00A109B8">
      <w:pPr>
        <w:spacing w:after="120" w:line="240" w:lineRule="auto"/>
        <w:jc w:val="both"/>
        <w:rPr>
          <w:i/>
          <w:iCs/>
          <w:highlight w:val="lightGray"/>
        </w:rPr>
      </w:pPr>
      <w:r w:rsidRPr="000C2D19">
        <w:rPr>
          <w:i/>
          <w:iCs/>
          <w:highlight w:val="lightGray"/>
        </w:rPr>
        <w:t>Riportare informazioni integrative ed a supporto dei dati sopra inseriti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9B8" w14:paraId="0526C9E9" w14:textId="77777777" w:rsidTr="006C5DBB">
        <w:trPr>
          <w:trHeight w:val="940"/>
        </w:trPr>
        <w:tc>
          <w:tcPr>
            <w:tcW w:w="9628" w:type="dxa"/>
          </w:tcPr>
          <w:p w14:paraId="0A694FCB" w14:textId="77777777" w:rsidR="00A109B8" w:rsidRDefault="00A109B8" w:rsidP="00BC7406">
            <w:pPr>
              <w:jc w:val="both"/>
            </w:pPr>
          </w:p>
        </w:tc>
      </w:tr>
    </w:tbl>
    <w:p w14:paraId="3C1C94BC" w14:textId="77777777" w:rsidR="00A109B8" w:rsidRDefault="00A109B8" w:rsidP="00A109B8">
      <w:pPr>
        <w:spacing w:after="0" w:line="240" w:lineRule="auto"/>
        <w:rPr>
          <w:b/>
        </w:rPr>
      </w:pPr>
    </w:p>
    <w:p w14:paraId="259BD2D1" w14:textId="77777777" w:rsidR="000C2D19" w:rsidRDefault="000C2D19" w:rsidP="00A109B8">
      <w:pPr>
        <w:spacing w:after="0" w:line="240" w:lineRule="auto"/>
        <w:rPr>
          <w:b/>
        </w:rPr>
      </w:pPr>
    </w:p>
    <w:p w14:paraId="2F82C6C4" w14:textId="2E76FB84" w:rsidR="00A109B8" w:rsidRDefault="00CD5AA7" w:rsidP="00A109B8">
      <w:pPr>
        <w:spacing w:after="0" w:line="240" w:lineRule="auto"/>
        <w:rPr>
          <w:b/>
        </w:rPr>
      </w:pPr>
      <w:r>
        <w:rPr>
          <w:b/>
        </w:rPr>
        <w:t>2</w:t>
      </w:r>
      <w:r w:rsidR="00A109B8" w:rsidRPr="00041F0E">
        <w:rPr>
          <w:b/>
        </w:rPr>
        <w:t>. Tipologia dell’intervento</w:t>
      </w:r>
    </w:p>
    <w:p w14:paraId="0BB80E7C" w14:textId="77777777" w:rsidR="000C2D19" w:rsidRPr="00041F0E" w:rsidRDefault="000C2D19" w:rsidP="000C2D19">
      <w:pPr>
        <w:spacing w:after="0" w:line="240" w:lineRule="auto"/>
        <w:rPr>
          <w:b/>
        </w:rPr>
      </w:pPr>
    </w:p>
    <w:p w14:paraId="47101835" w14:textId="73E43156" w:rsidR="00A109B8" w:rsidRDefault="009E0D22" w:rsidP="00A109B8">
      <w:pPr>
        <w:spacing w:after="0" w:line="240" w:lineRule="auto"/>
      </w:pPr>
      <w:r>
        <w:t>2</w:t>
      </w:r>
      <w:r w:rsidR="00A109B8">
        <w:t>.1 Obiettivo generale</w:t>
      </w:r>
      <w:r w:rsidR="00A109B8" w:rsidRPr="00C55A01">
        <w:t xml:space="preserve"> (Legge Regionale n. 23/2021)</w:t>
      </w:r>
    </w:p>
    <w:p w14:paraId="4F7D7C46" w14:textId="77777777" w:rsidR="00A109B8" w:rsidRDefault="00A109B8" w:rsidP="00A109B8">
      <w:pPr>
        <w:spacing w:after="0" w:line="240" w:lineRule="auto"/>
        <w:jc w:val="both"/>
      </w:pPr>
      <w:r>
        <w:t>Promuovere la salute ed il</w:t>
      </w:r>
      <w:r w:rsidRPr="009C0221">
        <w:t xml:space="preserve"> benessere psicofisico di allievi, genitori, insegnanti, dirigenti, personale ATA ed educativo che opera nell'ambito scolastico</w:t>
      </w:r>
      <w:r>
        <w:t>.</w:t>
      </w:r>
    </w:p>
    <w:p w14:paraId="1C156D29" w14:textId="77777777" w:rsidR="00A109B8" w:rsidRDefault="00A109B8" w:rsidP="00A109B8">
      <w:pPr>
        <w:spacing w:after="0" w:line="240" w:lineRule="auto"/>
        <w:jc w:val="both"/>
      </w:pPr>
    </w:p>
    <w:p w14:paraId="744015F1" w14:textId="74047FA5" w:rsidR="007C4B85" w:rsidRDefault="00CD5AA7" w:rsidP="00A109B8">
      <w:pPr>
        <w:spacing w:after="0" w:line="240" w:lineRule="auto"/>
        <w:jc w:val="both"/>
      </w:pPr>
      <w:r>
        <w:t>2</w:t>
      </w:r>
      <w:r w:rsidR="00A109B8">
        <w:t xml:space="preserve">.2 Obiettivo specifico </w:t>
      </w:r>
    </w:p>
    <w:p w14:paraId="7D098EAA" w14:textId="1DBD71E7" w:rsidR="00A109B8" w:rsidRPr="00426B84" w:rsidRDefault="007C4B85" w:rsidP="00A109B8">
      <w:pPr>
        <w:spacing w:after="0" w:line="240" w:lineRule="auto"/>
        <w:jc w:val="both"/>
        <w:rPr>
          <w:i/>
          <w:iCs/>
        </w:rPr>
      </w:pPr>
      <w:r w:rsidRPr="00426B84">
        <w:rPr>
          <w:i/>
          <w:iCs/>
          <w:highlight w:val="lightGray"/>
        </w:rPr>
        <w:t>S</w:t>
      </w:r>
      <w:r w:rsidR="00A109B8" w:rsidRPr="00426B84">
        <w:rPr>
          <w:i/>
          <w:iCs/>
          <w:highlight w:val="lightGray"/>
        </w:rPr>
        <w:t>elezionare esclusivamente gli obiettivi pertinenti al progetto</w:t>
      </w:r>
      <w:r w:rsidRPr="00426B84">
        <w:rPr>
          <w:i/>
          <w:iCs/>
          <w:highlight w:val="lightGray"/>
        </w:rPr>
        <w:t>. Si evidenzia che per una maggiore efficacia dell’azione progettuale sarebbe preferibile</w:t>
      </w:r>
      <w:r w:rsidRPr="00426B84">
        <w:rPr>
          <w:i/>
          <w:iCs/>
          <w:highlight w:val="lightGray"/>
          <w:u w:val="single"/>
        </w:rPr>
        <w:t xml:space="preserve"> individuare al massimo 2 obiettivi</w:t>
      </w:r>
      <w:r w:rsidR="00A109B8" w:rsidRPr="00426B84">
        <w:rPr>
          <w:i/>
          <w:iCs/>
          <w:highlight w:val="lightGray"/>
        </w:rPr>
        <w:t>:</w:t>
      </w:r>
    </w:p>
    <w:p w14:paraId="72B3089D" w14:textId="18D2AD13" w:rsidR="00A109B8" w:rsidRDefault="006C5DBB" w:rsidP="007C4B85">
      <w:pPr>
        <w:spacing w:before="120" w:after="0" w:line="240" w:lineRule="auto"/>
        <w:jc w:val="both"/>
      </w:pPr>
      <w:sdt>
        <w:sdtPr>
          <w:id w:val="3914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34F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a) contribuire al miglioramento della vita scolastica; </w:t>
      </w:r>
    </w:p>
    <w:p w14:paraId="595E6EC9" w14:textId="77777777" w:rsidR="00A109B8" w:rsidRDefault="006C5DBB" w:rsidP="00A109B8">
      <w:pPr>
        <w:spacing w:after="0" w:line="240" w:lineRule="auto"/>
        <w:jc w:val="both"/>
      </w:pPr>
      <w:sdt>
        <w:sdtPr>
          <w:id w:val="-4715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b) consolidare e accrescere la qualità dei percorsi formativi scolastici, sia nella dimensione dell'istruzione sia in quella educativa; </w:t>
      </w:r>
    </w:p>
    <w:p w14:paraId="16CD09B0" w14:textId="77777777" w:rsidR="00A109B8" w:rsidRDefault="006C5DBB" w:rsidP="00A109B8">
      <w:pPr>
        <w:spacing w:after="0" w:line="240" w:lineRule="auto"/>
        <w:jc w:val="both"/>
      </w:pPr>
      <w:sdt>
        <w:sdtPr>
          <w:id w:val="-39698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c) supportare le istituzioni scolastiche e le famiglie nello svolgimento delle loro funzioni educative; </w:t>
      </w:r>
    </w:p>
    <w:p w14:paraId="41B09877" w14:textId="3F5A7B56" w:rsidR="00A109B8" w:rsidRDefault="006C5DBB" w:rsidP="00426B84">
      <w:pPr>
        <w:spacing w:after="0" w:line="240" w:lineRule="auto"/>
        <w:jc w:val="both"/>
      </w:pPr>
      <w:sdt>
        <w:sdtPr>
          <w:id w:val="-20818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d) programmare attività di formazione rivolta alle diverse aree del sistema scolastico.</w:t>
      </w:r>
    </w:p>
    <w:p w14:paraId="656D168A" w14:textId="77777777" w:rsidR="007C4B85" w:rsidRDefault="007C4B85" w:rsidP="007C4B85">
      <w:pPr>
        <w:spacing w:after="0"/>
      </w:pPr>
    </w:p>
    <w:p w14:paraId="2ED5EE7D" w14:textId="3788F5FC" w:rsidR="00A109B8" w:rsidRDefault="00CD5AA7" w:rsidP="007C4B85">
      <w:pPr>
        <w:spacing w:after="0"/>
        <w:rPr>
          <w:b/>
        </w:rPr>
      </w:pPr>
      <w:r>
        <w:rPr>
          <w:b/>
        </w:rPr>
        <w:t>3</w:t>
      </w:r>
      <w:r w:rsidR="00A109B8">
        <w:rPr>
          <w:b/>
        </w:rPr>
        <w:t>. Destinatari:</w:t>
      </w:r>
    </w:p>
    <w:p w14:paraId="38E8C3F3" w14:textId="2F1056E2" w:rsidR="007C4B85" w:rsidRDefault="006C5DBB" w:rsidP="007C4B85">
      <w:pPr>
        <w:spacing w:before="120" w:after="0"/>
      </w:pPr>
      <w:sdt>
        <w:sdtPr>
          <w:id w:val="-77610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allievi</w:t>
      </w:r>
      <w:r w:rsidR="00A109B8">
        <w:br/>
      </w:r>
      <w:sdt>
        <w:sdtPr>
          <w:id w:val="74523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genitori</w:t>
      </w:r>
      <w:r w:rsidR="00A109B8">
        <w:br/>
      </w:r>
      <w:sdt>
        <w:sdtPr>
          <w:id w:val="141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insegnanti</w:t>
      </w:r>
      <w:r w:rsidR="00A109B8">
        <w:br/>
      </w:r>
      <w:sdt>
        <w:sdtPr>
          <w:id w:val="194187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dirigenti</w:t>
      </w:r>
      <w:r w:rsidR="00A109B8">
        <w:br/>
      </w:r>
      <w:sdt>
        <w:sdtPr>
          <w:id w:val="-4856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personale ATA </w:t>
      </w:r>
      <w:r w:rsidR="00A109B8">
        <w:br/>
      </w:r>
      <w:sdt>
        <w:sdtPr>
          <w:id w:val="164624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B8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personale</w:t>
      </w:r>
      <w:r w:rsidR="00A109B8" w:rsidRPr="007B0ADB">
        <w:t xml:space="preserve"> educativo</w:t>
      </w:r>
    </w:p>
    <w:p w14:paraId="47942515" w14:textId="77777777" w:rsidR="000C2D19" w:rsidRDefault="000C2D19" w:rsidP="00A109B8"/>
    <w:p w14:paraId="1D890FB8" w14:textId="77777777" w:rsidR="000C2D19" w:rsidRDefault="000C2D19" w:rsidP="00A109B8"/>
    <w:p w14:paraId="6D08372E" w14:textId="4D06EB98" w:rsidR="00A109B8" w:rsidRDefault="00A109B8" w:rsidP="00A109B8">
      <w:r>
        <w:t xml:space="preserve">Eventuale ulteriore descrizione: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9B8" w14:paraId="18617C00" w14:textId="77777777" w:rsidTr="00BC7406">
        <w:trPr>
          <w:trHeight w:val="352"/>
        </w:trPr>
        <w:tc>
          <w:tcPr>
            <w:tcW w:w="9628" w:type="dxa"/>
          </w:tcPr>
          <w:p w14:paraId="6F39D306" w14:textId="77777777" w:rsidR="00A109B8" w:rsidRDefault="00A109B8" w:rsidP="00BC7406"/>
        </w:tc>
      </w:tr>
    </w:tbl>
    <w:p w14:paraId="0C24F59F" w14:textId="77777777" w:rsidR="007C4B85" w:rsidRDefault="007C4B85" w:rsidP="00A109B8">
      <w:pPr>
        <w:spacing w:after="0" w:line="240" w:lineRule="auto"/>
        <w:rPr>
          <w:b/>
        </w:rPr>
      </w:pPr>
    </w:p>
    <w:p w14:paraId="24A6CF71" w14:textId="77777777" w:rsidR="007C4B85" w:rsidRDefault="007C4B85" w:rsidP="00A109B8">
      <w:pPr>
        <w:spacing w:after="0" w:line="240" w:lineRule="auto"/>
        <w:rPr>
          <w:b/>
        </w:rPr>
      </w:pPr>
    </w:p>
    <w:p w14:paraId="761ED20E" w14:textId="022A8E28" w:rsidR="00A109B8" w:rsidRDefault="00CD5AA7" w:rsidP="00A109B8">
      <w:pPr>
        <w:spacing w:after="0" w:line="240" w:lineRule="auto"/>
      </w:pPr>
      <w:r>
        <w:rPr>
          <w:b/>
        </w:rPr>
        <w:t>4</w:t>
      </w:r>
      <w:r w:rsidR="00A109B8" w:rsidRPr="00C70FA6">
        <w:rPr>
          <w:b/>
        </w:rPr>
        <w:t>. Contributo richiesto</w:t>
      </w:r>
      <w:r w:rsidR="00A109B8">
        <w:t xml:space="preserve"> (massimo 2.500,00 euro)</w:t>
      </w:r>
      <w:r w:rsidR="00A109B8">
        <w:br/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4253"/>
        <w:gridCol w:w="3260"/>
      </w:tblGrid>
      <w:tr w:rsidR="00A109B8" w:rsidRPr="004A399B" w14:paraId="4823E83F" w14:textId="77777777" w:rsidTr="00BC7406">
        <w:tc>
          <w:tcPr>
            <w:tcW w:w="2410" w:type="dxa"/>
            <w:shd w:val="clear" w:color="auto" w:fill="D9D9D9" w:themeFill="background1" w:themeFillShade="D9"/>
          </w:tcPr>
          <w:p w14:paraId="176D4984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 xml:space="preserve">N. ore intervento </w:t>
            </w:r>
          </w:p>
          <w:p w14:paraId="56AA0C1E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49FB975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 xml:space="preserve">Costo orario lordo professionista Psicologo </w:t>
            </w:r>
          </w:p>
          <w:p w14:paraId="0E9AA030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>(€)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D000D61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>contributo richiesto</w:t>
            </w:r>
          </w:p>
          <w:p w14:paraId="660E2810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>(€)</w:t>
            </w:r>
          </w:p>
        </w:tc>
      </w:tr>
      <w:tr w:rsidR="00A109B8" w:rsidRPr="004A399B" w14:paraId="1E8C74A1" w14:textId="77777777" w:rsidTr="000C2D19">
        <w:trPr>
          <w:trHeight w:val="341"/>
        </w:trPr>
        <w:tc>
          <w:tcPr>
            <w:tcW w:w="2410" w:type="dxa"/>
            <w:vAlign w:val="center"/>
          </w:tcPr>
          <w:p w14:paraId="24918B16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  <w:r w:rsidRPr="004A399B">
              <w:rPr>
                <w:rFonts w:cstheme="minorHAnsi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E91886E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  <w:r w:rsidRPr="005C3462">
              <w:rPr>
                <w:rFonts w:cstheme="minorHAnsi"/>
              </w:rPr>
              <w:t>40,00</w:t>
            </w:r>
          </w:p>
        </w:tc>
        <w:tc>
          <w:tcPr>
            <w:tcW w:w="3260" w:type="dxa"/>
            <w:vAlign w:val="center"/>
          </w:tcPr>
          <w:p w14:paraId="302BE211" w14:textId="77777777" w:rsidR="00A109B8" w:rsidRPr="004A399B" w:rsidRDefault="00A109B8" w:rsidP="00BC7406">
            <w:pPr>
              <w:ind w:right="-142"/>
              <w:jc w:val="center"/>
              <w:rPr>
                <w:rFonts w:cstheme="minorHAnsi"/>
              </w:rPr>
            </w:pPr>
          </w:p>
        </w:tc>
      </w:tr>
    </w:tbl>
    <w:p w14:paraId="29D524A3" w14:textId="77777777" w:rsidR="00A109B8" w:rsidRDefault="00A109B8" w:rsidP="00A109B8"/>
    <w:p w14:paraId="70EB3CDB" w14:textId="49EA6ABA" w:rsidR="00A109B8" w:rsidRDefault="00CD5AA7" w:rsidP="00A109B8">
      <w:pPr>
        <w:spacing w:after="0" w:line="240" w:lineRule="auto"/>
        <w:rPr>
          <w:b/>
        </w:rPr>
      </w:pPr>
      <w:r>
        <w:rPr>
          <w:b/>
        </w:rPr>
        <w:t>5</w:t>
      </w:r>
      <w:r w:rsidR="00A109B8">
        <w:rPr>
          <w:b/>
        </w:rPr>
        <w:t xml:space="preserve">. Descrizione dell’intervento </w:t>
      </w:r>
    </w:p>
    <w:p w14:paraId="0B8A8DE1" w14:textId="5D9AB4E7" w:rsidR="00A109B8" w:rsidRPr="00426B84" w:rsidRDefault="007C4B85" w:rsidP="00A109B8">
      <w:pPr>
        <w:jc w:val="both"/>
        <w:rPr>
          <w:i/>
          <w:iCs/>
        </w:rPr>
      </w:pPr>
      <w:r w:rsidRPr="00426B84">
        <w:rPr>
          <w:i/>
          <w:iCs/>
          <w:highlight w:val="lightGray"/>
        </w:rPr>
        <w:t xml:space="preserve">Si evidenzia che per una maggiore efficacia dell’azione progettuale sarebbe preferibile concentrarsi su interventi mirati </w:t>
      </w:r>
      <w:r w:rsidR="00426B84" w:rsidRPr="00426B84">
        <w:rPr>
          <w:i/>
          <w:iCs/>
          <w:highlight w:val="lightGray"/>
        </w:rPr>
        <w:t>e direttamente riconducibili ai</w:t>
      </w:r>
      <w:r w:rsidRPr="00426B84">
        <w:rPr>
          <w:i/>
          <w:iCs/>
          <w:highlight w:val="lightGray"/>
        </w:rPr>
        <w:t xml:space="preserve"> bisogni descritti al punto </w:t>
      </w:r>
      <w:r w:rsidR="00CD5AA7">
        <w:rPr>
          <w:i/>
          <w:iCs/>
          <w:highlight w:val="lightGray"/>
        </w:rPr>
        <w:t>1</w:t>
      </w:r>
      <w:r w:rsidRPr="00426B84">
        <w:rPr>
          <w:i/>
          <w:iCs/>
          <w:highlight w:val="lightGray"/>
        </w:rPr>
        <w:t xml:space="preserve">.3 e che la selezione di tutti gli interventi in elenco non è un indicatore di qualità. Inoltre si ricorda che </w:t>
      </w:r>
      <w:r w:rsidR="00A109B8" w:rsidRPr="00426B84">
        <w:rPr>
          <w:i/>
          <w:iCs/>
          <w:highlight w:val="lightGray"/>
        </w:rPr>
        <w:t xml:space="preserve">gli interventi di consulenza individuale agli alunni </w:t>
      </w:r>
      <w:r w:rsidRPr="00426B84">
        <w:rPr>
          <w:i/>
          <w:iCs/>
          <w:highlight w:val="lightGray"/>
        </w:rPr>
        <w:t>devono essere</w:t>
      </w:r>
      <w:r w:rsidR="00A109B8" w:rsidRPr="00426B84">
        <w:rPr>
          <w:i/>
          <w:iCs/>
          <w:highlight w:val="lightGray"/>
        </w:rPr>
        <w:t xml:space="preserve"> realizzati a condizione che i genitori ricevano tutte le informazioni del caso e autorizzino tramite consenso informato.</w:t>
      </w:r>
    </w:p>
    <w:p w14:paraId="5D71AF01" w14:textId="315FB754" w:rsidR="00A109B8" w:rsidRPr="00FF29AF" w:rsidRDefault="00CD5AA7" w:rsidP="00A109B8">
      <w:pPr>
        <w:spacing w:after="0" w:line="240" w:lineRule="auto"/>
      </w:pPr>
      <w:r>
        <w:rPr>
          <w:bCs/>
        </w:rPr>
        <w:t>5</w:t>
      </w:r>
      <w:r w:rsidR="00A109B8" w:rsidRPr="00CD7301">
        <w:rPr>
          <w:bCs/>
        </w:rPr>
        <w:t>.1 Tipologia intervento</w:t>
      </w:r>
      <w:r w:rsidR="00A109B8" w:rsidRPr="00FF29AF">
        <w:rPr>
          <w:b/>
        </w:rPr>
        <w:t xml:space="preserve"> </w:t>
      </w:r>
      <w:r w:rsidR="00A109B8" w:rsidRPr="00FF29AF">
        <w:rPr>
          <w:bCs/>
        </w:rPr>
        <w:t>(selezionare gli interventi pertinenti)</w:t>
      </w:r>
    </w:p>
    <w:p w14:paraId="6D539107" w14:textId="77777777" w:rsidR="00A109B8" w:rsidRDefault="00A109B8" w:rsidP="00A109B8">
      <w:pPr>
        <w:spacing w:before="120" w:after="0" w:line="240" w:lineRule="auto"/>
      </w:pPr>
      <w:r w:rsidRPr="009D670A">
        <w:t>a)</w:t>
      </w:r>
      <w:r w:rsidRPr="009D670A">
        <w:rPr>
          <w:u w:val="single"/>
        </w:rPr>
        <w:t xml:space="preserve"> interventi rivolti agli allievi</w:t>
      </w:r>
      <w:r>
        <w:rPr>
          <w:u w:val="single"/>
        </w:rPr>
        <w:t>:</w:t>
      </w:r>
      <w:r w:rsidRPr="009D670A">
        <w:br/>
      </w:r>
      <w:sdt>
        <w:sdtPr>
          <w:id w:val="-107612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funzi</w:t>
      </w:r>
      <w:r>
        <w:t xml:space="preserve">onamento sportello di ascolto; </w:t>
      </w:r>
      <w:r>
        <w:br/>
      </w:r>
      <w:sdt>
        <w:sdtPr>
          <w:id w:val="-119214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attività</w:t>
      </w:r>
      <w:r>
        <w:t xml:space="preserve"> di sostegno all'orientamento; </w:t>
      </w:r>
      <w:r>
        <w:br/>
      </w:r>
      <w:sdt>
        <w:sdtPr>
          <w:id w:val="-23262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sviluppo di compet</w:t>
      </w:r>
      <w:r>
        <w:t xml:space="preserve">enze chiave sociali e civiche; </w:t>
      </w:r>
      <w:r>
        <w:br/>
      </w:r>
      <w:sdt>
        <w:sdtPr>
          <w:id w:val="208101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 xml:space="preserve">sostegno allo sviluppo </w:t>
      </w:r>
      <w:r>
        <w:t xml:space="preserve">cognitivo, affettivo, emotivo; </w:t>
      </w:r>
      <w:r>
        <w:br/>
      </w:r>
      <w:sdt>
        <w:sdtPr>
          <w:id w:val="-123684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sviluppo del senso</w:t>
      </w:r>
      <w:r>
        <w:t xml:space="preserve"> di autostima e autoefficacia; </w:t>
      </w:r>
      <w:r>
        <w:br/>
      </w:r>
      <w:sdt>
        <w:sdtPr>
          <w:id w:val="-8153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 xml:space="preserve">contrasto a bullismo, cyber-bullismo </w:t>
      </w:r>
      <w:r>
        <w:t xml:space="preserve">e diffusione delle dipendenze; </w:t>
      </w:r>
      <w:r>
        <w:br/>
      </w:r>
      <w:sdt>
        <w:sdtPr>
          <w:id w:val="-1527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prevenzione di comportamenti a risc</w:t>
      </w:r>
      <w:r>
        <w:t xml:space="preserve">hio per la salute psicologica; </w:t>
      </w:r>
      <w:r>
        <w:br/>
      </w:r>
      <w:sdt>
        <w:sdtPr>
          <w:id w:val="-111752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 xml:space="preserve">iniziative finalizzate ad affrontare eventuali situazioni di emergenza. </w:t>
      </w:r>
    </w:p>
    <w:p w14:paraId="39EFA750" w14:textId="77777777" w:rsidR="00A109B8" w:rsidRPr="005C3462" w:rsidRDefault="00A109B8" w:rsidP="00A109B8">
      <w:pPr>
        <w:spacing w:after="0" w:line="240" w:lineRule="auto"/>
        <w:rPr>
          <w:b/>
        </w:rPr>
      </w:pPr>
    </w:p>
    <w:p w14:paraId="39F285F3" w14:textId="15B732D6" w:rsidR="00A109B8" w:rsidRDefault="00A109B8" w:rsidP="00A109B8">
      <w:r w:rsidRPr="009D670A">
        <w:t>b)</w:t>
      </w:r>
      <w:r w:rsidRPr="009D670A">
        <w:rPr>
          <w:u w:val="single"/>
        </w:rPr>
        <w:t xml:space="preserve"> interventi rivolti agli insegnanti, ai dirigenti, al personale ATA ed educativo:</w:t>
      </w:r>
      <w:r>
        <w:t xml:space="preserve"> </w:t>
      </w:r>
      <w:r>
        <w:br/>
      </w:r>
      <w:sdt>
        <w:sdtPr>
          <w:id w:val="-59740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promozione e valorizzazione del ruolo e della pro</w:t>
      </w:r>
      <w:r>
        <w:t xml:space="preserve">fessione; </w:t>
      </w:r>
      <w:r>
        <w:br/>
      </w:r>
      <w:sdt>
        <w:sdtPr>
          <w:id w:val="-1629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supporto nella gestione dei bis</w:t>
      </w:r>
      <w:r>
        <w:t xml:space="preserve">ogni educativi speciali (BES); </w:t>
      </w:r>
      <w:r>
        <w:br/>
      </w:r>
      <w:sdt>
        <w:sdtPr>
          <w:id w:val="-65860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sostegno nell'affrontare le diverse funzioni e nel</w:t>
      </w:r>
      <w:r>
        <w:t xml:space="preserve">la gestione del gruppo classe; </w:t>
      </w:r>
      <w:r>
        <w:br/>
      </w:r>
      <w:sdt>
        <w:sdtPr>
          <w:id w:val="-72946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collaborazione nella gestio</w:t>
      </w:r>
      <w:r>
        <w:t xml:space="preserve">ne del dialogo tra le culture; </w:t>
      </w:r>
      <w:r>
        <w:br/>
      </w:r>
      <w:sdt>
        <w:sdtPr>
          <w:id w:val="50740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0FA6">
        <w:t>interventi rivolti alle famiglie</w:t>
      </w:r>
      <w:r>
        <w:t>;</w:t>
      </w:r>
    </w:p>
    <w:p w14:paraId="2351924D" w14:textId="77777777" w:rsidR="00A00E2A" w:rsidRDefault="00A00E2A" w:rsidP="00A00E2A">
      <w:pPr>
        <w:spacing w:after="0" w:line="240" w:lineRule="auto"/>
        <w:jc w:val="both"/>
      </w:pPr>
      <w:bookmarkStart w:id="0" w:name="_Hlk159488572"/>
      <w:r>
        <w:t xml:space="preserve">c) </w:t>
      </w:r>
      <w:r w:rsidRPr="00A00E2A">
        <w:rPr>
          <w:u w:val="single"/>
        </w:rPr>
        <w:t>alle famiglie:</w:t>
      </w:r>
    </w:p>
    <w:p w14:paraId="67761E49" w14:textId="0B666AF8" w:rsidR="00A00E2A" w:rsidRDefault="006C5DBB" w:rsidP="00A00E2A">
      <w:pPr>
        <w:spacing w:after="0" w:line="240" w:lineRule="auto"/>
        <w:jc w:val="both"/>
      </w:pPr>
      <w:sdt>
        <w:sdtPr>
          <w:id w:val="87651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E2A">
            <w:rPr>
              <w:rFonts w:ascii="MS Gothic" w:eastAsia="MS Gothic" w:hAnsi="MS Gothic" w:hint="eastAsia"/>
            </w:rPr>
            <w:t>☐</w:t>
          </w:r>
        </w:sdtContent>
      </w:sdt>
      <w:r w:rsidR="00A00E2A">
        <w:t xml:space="preserve"> promozione delle competenze genitoriali e della partecipazione delle famiglie in ordine alla corresponsabilità educativa; </w:t>
      </w:r>
    </w:p>
    <w:p w14:paraId="58F5C007" w14:textId="3974BDFF" w:rsidR="00A00E2A" w:rsidRDefault="006C5DBB" w:rsidP="00A00E2A">
      <w:pPr>
        <w:spacing w:after="0" w:line="240" w:lineRule="auto"/>
        <w:jc w:val="both"/>
      </w:pPr>
      <w:sdt>
        <w:sdtPr>
          <w:id w:val="-65445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E2A">
            <w:rPr>
              <w:rFonts w:ascii="MS Gothic" w:eastAsia="MS Gothic" w:hAnsi="MS Gothic" w:hint="eastAsia"/>
            </w:rPr>
            <w:t>☐</w:t>
          </w:r>
        </w:sdtContent>
      </w:sdt>
      <w:r w:rsidR="00A00E2A">
        <w:t xml:space="preserve"> sviluppo della collaborazione scuola-famiglia.</w:t>
      </w:r>
    </w:p>
    <w:p w14:paraId="2809859C" w14:textId="77777777" w:rsidR="00A109B8" w:rsidRDefault="00A109B8" w:rsidP="00A109B8">
      <w:pPr>
        <w:jc w:val="both"/>
      </w:pPr>
    </w:p>
    <w:p w14:paraId="10576C58" w14:textId="4FE54F30" w:rsidR="00A109B8" w:rsidRDefault="00CD5AA7" w:rsidP="00A109B8">
      <w:pPr>
        <w:jc w:val="both"/>
      </w:pPr>
      <w:r>
        <w:t>5</w:t>
      </w:r>
      <w:r w:rsidR="00A109B8">
        <w:t>.2 Principali a</w:t>
      </w:r>
      <w:r w:rsidR="00E24B6C">
        <w:t>ttività</w:t>
      </w:r>
      <w:r w:rsidR="00A109B8">
        <w:t xml:space="preserve"> previste con la partecipazione </w:t>
      </w:r>
      <w:r w:rsidR="00491CF7">
        <w:t xml:space="preserve">e/o </w:t>
      </w:r>
      <w:r w:rsidR="00704654">
        <w:t>l</w:t>
      </w:r>
      <w:r w:rsidR="00491CF7">
        <w:t xml:space="preserve">a supervisione </w:t>
      </w:r>
      <w:r w:rsidR="00A109B8">
        <w:t>dello psicologo scolastico:</w:t>
      </w:r>
    </w:p>
    <w:p w14:paraId="77FF55B9" w14:textId="5BFB9AAC" w:rsidR="00AC7505" w:rsidRDefault="00AC7505" w:rsidP="00AC7505">
      <w:pPr>
        <w:spacing w:after="0" w:line="240" w:lineRule="auto"/>
        <w:jc w:val="both"/>
      </w:pPr>
      <w:r>
        <w:t>5.2a per alunni:</w:t>
      </w:r>
    </w:p>
    <w:bookmarkStart w:id="1" w:name="_Hlk161216576"/>
    <w:p w14:paraId="31EB2F9F" w14:textId="1CE26FCA" w:rsidR="00426B84" w:rsidRDefault="006C5DBB" w:rsidP="00A109B8">
      <w:pPr>
        <w:spacing w:after="0" w:line="240" w:lineRule="auto"/>
      </w:pPr>
      <w:sdt>
        <w:sdtPr>
          <w:id w:val="152505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6E">
            <w:rPr>
              <w:rFonts w:ascii="MS Gothic" w:eastAsia="MS Gothic" w:hAnsi="MS Gothic" w:hint="eastAsia"/>
            </w:rPr>
            <w:t>☐</w:t>
          </w:r>
        </w:sdtContent>
      </w:sdt>
      <w:r w:rsidR="00A109B8">
        <w:t xml:space="preserve"> sportello di ascolto</w:t>
      </w:r>
      <w:r w:rsidR="00AC7505">
        <w:t xml:space="preserve"> attivato in modalità:</w:t>
      </w:r>
      <w:r w:rsidR="00A109B8">
        <w:t xml:space="preserve"> </w:t>
      </w:r>
      <w:sdt>
        <w:sdtPr>
          <w:id w:val="127513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</w:t>
      </w:r>
      <w:r w:rsidR="00426B84">
        <w:t>“in presenza”</w:t>
      </w:r>
      <w:r w:rsidR="00AC7505">
        <w:t xml:space="preserve">; </w:t>
      </w:r>
      <w:sdt>
        <w:sdtPr>
          <w:id w:val="56006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“a distanza (online)”; </w:t>
      </w:r>
      <w:sdt>
        <w:sdtPr>
          <w:id w:val="11807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“mista”; </w:t>
      </w:r>
      <w:r w:rsidR="00AC7505">
        <w:br/>
      </w:r>
      <w:sdt>
        <w:sdtPr>
          <w:id w:val="5620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</w:t>
      </w:r>
      <w:r w:rsidR="00AC7505" w:rsidRPr="00C70FA6">
        <w:t>attività</w:t>
      </w:r>
      <w:r w:rsidR="00AC7505">
        <w:t xml:space="preserve"> di sensibilizzazione all’interno del gruppo classe; </w:t>
      </w:r>
      <w:sdt>
        <w:sdtPr>
          <w:id w:val="-6694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laboratori tematici;</w:t>
      </w:r>
    </w:p>
    <w:bookmarkEnd w:id="1"/>
    <w:p w14:paraId="2487211B" w14:textId="583A4413" w:rsidR="00AC7505" w:rsidRDefault="006C5DBB" w:rsidP="00704654">
      <w:pPr>
        <w:spacing w:after="0" w:line="240" w:lineRule="auto"/>
      </w:pPr>
      <w:sdt>
        <w:sdtPr>
          <w:id w:val="-157326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</w:t>
      </w:r>
      <w:r w:rsidR="00E517C1">
        <w:t xml:space="preserve">altre attività di seguito specificate: </w:t>
      </w:r>
      <w:r w:rsidR="00AC7505">
        <w:t>________________________________________________________</w:t>
      </w:r>
    </w:p>
    <w:p w14:paraId="73257C94" w14:textId="2E2CD618" w:rsidR="00AC7505" w:rsidRDefault="00AC7505" w:rsidP="00704654">
      <w:pPr>
        <w:spacing w:after="0" w:line="240" w:lineRule="auto"/>
      </w:pPr>
    </w:p>
    <w:p w14:paraId="091E1ECE" w14:textId="63906E45" w:rsidR="000C2D19" w:rsidRDefault="000C2D19" w:rsidP="00704654">
      <w:pPr>
        <w:spacing w:after="0" w:line="240" w:lineRule="auto"/>
      </w:pPr>
    </w:p>
    <w:p w14:paraId="36E33811" w14:textId="45EAA656" w:rsidR="000C2D19" w:rsidRDefault="000C2D19" w:rsidP="00704654">
      <w:pPr>
        <w:spacing w:after="0" w:line="240" w:lineRule="auto"/>
      </w:pPr>
    </w:p>
    <w:p w14:paraId="55FC19FE" w14:textId="437DFC91" w:rsidR="000C2D19" w:rsidRDefault="000C2D19" w:rsidP="00704654">
      <w:pPr>
        <w:spacing w:after="0" w:line="240" w:lineRule="auto"/>
      </w:pPr>
    </w:p>
    <w:p w14:paraId="534F119A" w14:textId="1B63335D" w:rsidR="000C2D19" w:rsidRDefault="000C2D19" w:rsidP="00704654">
      <w:pPr>
        <w:spacing w:after="0" w:line="240" w:lineRule="auto"/>
      </w:pPr>
    </w:p>
    <w:p w14:paraId="47B63846" w14:textId="77777777" w:rsidR="000C2D19" w:rsidRDefault="000C2D19" w:rsidP="00704654">
      <w:pPr>
        <w:spacing w:after="0" w:line="240" w:lineRule="auto"/>
      </w:pPr>
    </w:p>
    <w:p w14:paraId="6A2E33F2" w14:textId="244DA218" w:rsidR="00AC7505" w:rsidRDefault="00AC7505" w:rsidP="00704654">
      <w:pPr>
        <w:spacing w:after="0" w:line="240" w:lineRule="auto"/>
      </w:pPr>
      <w:r>
        <w:t>5.2b per insegnanti</w:t>
      </w:r>
      <w:r w:rsidR="0080590C">
        <w:t xml:space="preserve"> e Dirigente</w:t>
      </w:r>
      <w:r>
        <w:t>:</w:t>
      </w:r>
    </w:p>
    <w:p w14:paraId="02A5866F" w14:textId="1150FA9A" w:rsidR="00AC7505" w:rsidRDefault="006C5DBB" w:rsidP="00AC7505">
      <w:pPr>
        <w:spacing w:after="0" w:line="240" w:lineRule="auto"/>
      </w:pPr>
      <w:sdt>
        <w:sdtPr>
          <w:id w:val="182777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sportello di ascolto attivato in modalità: </w:t>
      </w:r>
      <w:sdt>
        <w:sdtPr>
          <w:id w:val="5850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“in presenza”; </w:t>
      </w:r>
      <w:sdt>
        <w:sdtPr>
          <w:id w:val="-30639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“a distanza (online)”; </w:t>
      </w:r>
      <w:sdt>
        <w:sdtPr>
          <w:id w:val="-30524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“mista”; </w:t>
      </w:r>
    </w:p>
    <w:p w14:paraId="6AAAAEEC" w14:textId="43D9B8FB" w:rsidR="00AC7505" w:rsidRDefault="006C5DBB" w:rsidP="00AC7505">
      <w:pPr>
        <w:spacing w:after="0" w:line="240" w:lineRule="auto"/>
      </w:pPr>
      <w:sdt>
        <w:sdtPr>
          <w:id w:val="164485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incontri di orientamento; </w:t>
      </w:r>
      <w:sdt>
        <w:sdtPr>
          <w:id w:val="-5586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altre </w:t>
      </w:r>
      <w:r w:rsidR="00E517C1">
        <w:t>attività di seguito specificate</w:t>
      </w:r>
      <w:r w:rsidR="00AC7505">
        <w:t>:</w:t>
      </w:r>
    </w:p>
    <w:p w14:paraId="2322FE7B" w14:textId="14BCD7E3" w:rsidR="00AC7505" w:rsidRDefault="00AC7505" w:rsidP="00AC7505">
      <w:pPr>
        <w:spacing w:after="0" w:line="240" w:lineRule="auto"/>
      </w:pPr>
      <w:r>
        <w:t>_______________________________________________________________________________________</w:t>
      </w:r>
    </w:p>
    <w:p w14:paraId="2C91F5AC" w14:textId="77777777" w:rsidR="00043A9A" w:rsidRDefault="00043A9A" w:rsidP="00704654">
      <w:pPr>
        <w:spacing w:after="0" w:line="240" w:lineRule="auto"/>
      </w:pPr>
    </w:p>
    <w:p w14:paraId="38098A04" w14:textId="3148FDB8" w:rsidR="00AC7505" w:rsidRDefault="00AC7505" w:rsidP="00704654">
      <w:pPr>
        <w:spacing w:after="0" w:line="240" w:lineRule="auto"/>
      </w:pPr>
      <w:r>
        <w:t>5.2c per il personale educativo</w:t>
      </w:r>
      <w:r w:rsidR="0080590C">
        <w:t xml:space="preserve"> </w:t>
      </w:r>
      <w:r w:rsidR="00E517C1">
        <w:t>e</w:t>
      </w:r>
      <w:r w:rsidR="0080590C">
        <w:t xml:space="preserve"> ATA</w:t>
      </w:r>
      <w:r>
        <w:t>:</w:t>
      </w:r>
    </w:p>
    <w:p w14:paraId="38132A86" w14:textId="497DA88C" w:rsidR="00AC7505" w:rsidRDefault="006C5DBB" w:rsidP="00AC7505">
      <w:pPr>
        <w:spacing w:after="0" w:line="240" w:lineRule="auto"/>
      </w:pPr>
      <w:sdt>
        <w:sdtPr>
          <w:id w:val="205056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0D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sportello di ascolto attivato in modalità: </w:t>
      </w:r>
      <w:sdt>
        <w:sdtPr>
          <w:id w:val="28932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“in presenza”; </w:t>
      </w:r>
      <w:sdt>
        <w:sdtPr>
          <w:id w:val="145005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“a distanza (online)”; </w:t>
      </w:r>
      <w:sdt>
        <w:sdtPr>
          <w:id w:val="317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“mista”; </w:t>
      </w:r>
    </w:p>
    <w:p w14:paraId="52531BC3" w14:textId="0B2BC208" w:rsidR="00AC7505" w:rsidRDefault="006C5DBB" w:rsidP="00AC7505">
      <w:pPr>
        <w:spacing w:after="0" w:line="240" w:lineRule="auto"/>
      </w:pPr>
      <w:sdt>
        <w:sdtPr>
          <w:id w:val="-136319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incontri di orientamento; </w:t>
      </w:r>
      <w:sdt>
        <w:sdtPr>
          <w:id w:val="74977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505">
            <w:rPr>
              <w:rFonts w:ascii="MS Gothic" w:eastAsia="MS Gothic" w:hAnsi="MS Gothic" w:hint="eastAsia"/>
            </w:rPr>
            <w:t>☐</w:t>
          </w:r>
        </w:sdtContent>
      </w:sdt>
      <w:r w:rsidR="00AC7505">
        <w:t xml:space="preserve"> </w:t>
      </w:r>
      <w:r w:rsidR="00E517C1">
        <w:t>altre attività di seguito specificate:</w:t>
      </w:r>
    </w:p>
    <w:p w14:paraId="595CF3CF" w14:textId="77777777" w:rsidR="00AC7505" w:rsidRDefault="00AC7505" w:rsidP="00AC7505">
      <w:pPr>
        <w:spacing w:after="0" w:line="240" w:lineRule="auto"/>
      </w:pPr>
      <w:r>
        <w:t>_______________________________________________________________________________________</w:t>
      </w:r>
    </w:p>
    <w:p w14:paraId="2DCFF301" w14:textId="77777777" w:rsidR="00043A9A" w:rsidRDefault="00043A9A" w:rsidP="00704654">
      <w:pPr>
        <w:spacing w:after="0" w:line="240" w:lineRule="auto"/>
      </w:pPr>
    </w:p>
    <w:p w14:paraId="2EB05BD9" w14:textId="7AB5B86E" w:rsidR="00043A9A" w:rsidRDefault="00AC7505" w:rsidP="00043A9A">
      <w:pPr>
        <w:spacing w:after="0" w:line="240" w:lineRule="auto"/>
      </w:pPr>
      <w:r>
        <w:t>5.2</w:t>
      </w:r>
      <w:r w:rsidR="005F781B">
        <w:t>d</w:t>
      </w:r>
      <w:r>
        <w:t xml:space="preserve"> per le famiglie:</w:t>
      </w:r>
      <w:r w:rsidR="00A109B8">
        <w:br/>
      </w:r>
      <w:sdt>
        <w:sdtPr>
          <w:id w:val="-153155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A9A">
            <w:rPr>
              <w:rFonts w:ascii="MS Gothic" w:eastAsia="MS Gothic" w:hAnsi="MS Gothic" w:hint="eastAsia"/>
            </w:rPr>
            <w:t>☐</w:t>
          </w:r>
        </w:sdtContent>
      </w:sdt>
      <w:r w:rsidR="00043A9A">
        <w:t xml:space="preserve"> sportello di ascolto attivato in modalità: </w:t>
      </w:r>
      <w:sdt>
        <w:sdtPr>
          <w:id w:val="-193589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A9A">
            <w:rPr>
              <w:rFonts w:ascii="MS Gothic" w:eastAsia="MS Gothic" w:hAnsi="MS Gothic" w:hint="eastAsia"/>
            </w:rPr>
            <w:t>☐</w:t>
          </w:r>
        </w:sdtContent>
      </w:sdt>
      <w:r w:rsidR="00043A9A">
        <w:t xml:space="preserve"> “in presenza”; </w:t>
      </w:r>
      <w:sdt>
        <w:sdtPr>
          <w:id w:val="93864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A9A">
            <w:rPr>
              <w:rFonts w:ascii="MS Gothic" w:eastAsia="MS Gothic" w:hAnsi="MS Gothic" w:hint="eastAsia"/>
            </w:rPr>
            <w:t>☐</w:t>
          </w:r>
        </w:sdtContent>
      </w:sdt>
      <w:r w:rsidR="00043A9A">
        <w:t xml:space="preserve"> “a distanza (online)”; </w:t>
      </w:r>
      <w:sdt>
        <w:sdtPr>
          <w:id w:val="-200419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A9A">
            <w:rPr>
              <w:rFonts w:ascii="MS Gothic" w:eastAsia="MS Gothic" w:hAnsi="MS Gothic" w:hint="eastAsia"/>
            </w:rPr>
            <w:t>☐</w:t>
          </w:r>
        </w:sdtContent>
      </w:sdt>
      <w:r w:rsidR="00043A9A">
        <w:t xml:space="preserve"> “mista”; </w:t>
      </w:r>
    </w:p>
    <w:p w14:paraId="3EC0516C" w14:textId="50E44125" w:rsidR="00043A9A" w:rsidRDefault="006C5DBB" w:rsidP="00043A9A">
      <w:pPr>
        <w:spacing w:after="0" w:line="240" w:lineRule="auto"/>
      </w:pPr>
      <w:sdt>
        <w:sdtPr>
          <w:id w:val="-164711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A9A">
            <w:rPr>
              <w:rFonts w:ascii="MS Gothic" w:eastAsia="MS Gothic" w:hAnsi="MS Gothic" w:hint="eastAsia"/>
            </w:rPr>
            <w:t>☐</w:t>
          </w:r>
        </w:sdtContent>
      </w:sdt>
      <w:r w:rsidR="00043A9A">
        <w:t xml:space="preserve"> incontri di orientamento; </w:t>
      </w:r>
      <w:sdt>
        <w:sdtPr>
          <w:id w:val="-62114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A9A">
            <w:rPr>
              <w:rFonts w:ascii="MS Gothic" w:eastAsia="MS Gothic" w:hAnsi="MS Gothic" w:hint="eastAsia"/>
            </w:rPr>
            <w:t>☐</w:t>
          </w:r>
        </w:sdtContent>
      </w:sdt>
      <w:r w:rsidR="00043A9A">
        <w:t xml:space="preserve"> </w:t>
      </w:r>
      <w:r w:rsidR="00E517C1">
        <w:t>altre attività di seguito specificate:</w:t>
      </w:r>
    </w:p>
    <w:p w14:paraId="730081E9" w14:textId="77777777" w:rsidR="00043A9A" w:rsidRDefault="00043A9A" w:rsidP="00043A9A">
      <w:pPr>
        <w:spacing w:after="0" w:line="240" w:lineRule="auto"/>
      </w:pPr>
      <w:r>
        <w:t>_______________________________________________________________________________________</w:t>
      </w:r>
    </w:p>
    <w:bookmarkEnd w:id="0"/>
    <w:p w14:paraId="0E1A81A3" w14:textId="77777777" w:rsidR="00426B84" w:rsidRDefault="00426B84" w:rsidP="00A109B8">
      <w:pPr>
        <w:jc w:val="both"/>
      </w:pPr>
    </w:p>
    <w:p w14:paraId="3FE1BB37" w14:textId="45391077" w:rsidR="00A109B8" w:rsidRDefault="00CD5AA7" w:rsidP="00426B84">
      <w:pPr>
        <w:spacing w:after="0"/>
        <w:jc w:val="both"/>
      </w:pPr>
      <w:r>
        <w:t>5</w:t>
      </w:r>
      <w:r w:rsidR="00A109B8">
        <w:t>.3 Breve descrizione di come si intende organizzare le attività sopra riportate</w:t>
      </w:r>
    </w:p>
    <w:p w14:paraId="4BEF366B" w14:textId="2D701175" w:rsidR="00426B84" w:rsidRPr="00426B84" w:rsidRDefault="00426B84" w:rsidP="00426B84">
      <w:pPr>
        <w:spacing w:after="0"/>
        <w:jc w:val="both"/>
        <w:rPr>
          <w:i/>
          <w:iCs/>
        </w:rPr>
      </w:pPr>
      <w:r w:rsidRPr="00426B84">
        <w:rPr>
          <w:i/>
          <w:iCs/>
          <w:highlight w:val="lightGray"/>
        </w:rPr>
        <w:t>Riportare di seguito le motivazioni che hanno portato all’individuazione delle azioni sopra descritte anche in un’ottica di tutela dei soggetti interessati.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9B8" w14:paraId="6570F025" w14:textId="77777777" w:rsidTr="00BC7406">
        <w:trPr>
          <w:trHeight w:val="881"/>
        </w:trPr>
        <w:tc>
          <w:tcPr>
            <w:tcW w:w="9628" w:type="dxa"/>
          </w:tcPr>
          <w:p w14:paraId="51D7F8CF" w14:textId="77777777" w:rsidR="00A109B8" w:rsidRDefault="00A109B8" w:rsidP="00BC7406">
            <w:pPr>
              <w:jc w:val="both"/>
            </w:pPr>
          </w:p>
        </w:tc>
      </w:tr>
    </w:tbl>
    <w:p w14:paraId="38B99834" w14:textId="3499A5D4" w:rsidR="00A109B8" w:rsidRDefault="00A109B8" w:rsidP="00A109B8">
      <w:pPr>
        <w:spacing w:after="0" w:line="240" w:lineRule="auto"/>
        <w:rPr>
          <w:b/>
        </w:rPr>
      </w:pPr>
    </w:p>
    <w:p w14:paraId="057B8C0A" w14:textId="77777777" w:rsidR="000C2D19" w:rsidRDefault="000C2D19" w:rsidP="00A109B8">
      <w:pPr>
        <w:spacing w:after="0" w:line="240" w:lineRule="auto"/>
        <w:rPr>
          <w:b/>
        </w:rPr>
      </w:pPr>
    </w:p>
    <w:p w14:paraId="78330C23" w14:textId="6FB7FCD3" w:rsidR="00A109B8" w:rsidRDefault="00CD5AA7" w:rsidP="00A109B8">
      <w:pPr>
        <w:spacing w:after="0" w:line="240" w:lineRule="auto"/>
        <w:rPr>
          <w:b/>
        </w:rPr>
      </w:pPr>
      <w:r>
        <w:rPr>
          <w:b/>
        </w:rPr>
        <w:t>6</w:t>
      </w:r>
      <w:r w:rsidR="00A109B8">
        <w:rPr>
          <w:b/>
        </w:rPr>
        <w:t>. F</w:t>
      </w:r>
      <w:r w:rsidR="00A109B8" w:rsidRPr="00FF3A73">
        <w:rPr>
          <w:b/>
        </w:rPr>
        <w:t>ruibilità del servizio</w:t>
      </w:r>
      <w:r w:rsidR="00A109B8">
        <w:rPr>
          <w:b/>
        </w:rPr>
        <w:t xml:space="preserve"> ed efficacia potenziale</w:t>
      </w:r>
    </w:p>
    <w:p w14:paraId="006B1667" w14:textId="77777777" w:rsidR="000C2D19" w:rsidRPr="00FF3A73" w:rsidRDefault="000C2D19" w:rsidP="00A109B8">
      <w:pPr>
        <w:spacing w:after="0" w:line="240" w:lineRule="auto"/>
        <w:rPr>
          <w:b/>
        </w:rPr>
      </w:pPr>
    </w:p>
    <w:p w14:paraId="59659DEA" w14:textId="4B3DB59D" w:rsidR="00A109B8" w:rsidRDefault="00426B84" w:rsidP="00A109B8">
      <w:pPr>
        <w:spacing w:after="0" w:line="240" w:lineRule="auto"/>
        <w:jc w:val="both"/>
        <w:rPr>
          <w:i/>
        </w:rPr>
      </w:pPr>
      <w:r w:rsidRPr="00426B84">
        <w:rPr>
          <w:i/>
          <w:highlight w:val="lightGray"/>
        </w:rPr>
        <w:t>Descrivere le m</w:t>
      </w:r>
      <w:r w:rsidR="00A109B8" w:rsidRPr="00426B84">
        <w:rPr>
          <w:i/>
          <w:highlight w:val="lightGray"/>
        </w:rPr>
        <w:t>isure previste per agevolare la partecipazione dei destinatari agli interventi (accessibilità) e alla sua possibilità di essere replicato nel tempo (sostenibilità) per garantire un’adeguata “presa in carico dei casi complessi” anche una volta conclusa l’azione progettuale.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09B8" w14:paraId="715319E1" w14:textId="77777777" w:rsidTr="00BC7406">
        <w:trPr>
          <w:trHeight w:val="1625"/>
        </w:trPr>
        <w:tc>
          <w:tcPr>
            <w:tcW w:w="9628" w:type="dxa"/>
          </w:tcPr>
          <w:p w14:paraId="2A67F5F2" w14:textId="77777777" w:rsidR="00A109B8" w:rsidRDefault="00A109B8" w:rsidP="00BC7406">
            <w:pPr>
              <w:jc w:val="both"/>
              <w:rPr>
                <w:iCs/>
              </w:rPr>
            </w:pPr>
          </w:p>
        </w:tc>
      </w:tr>
    </w:tbl>
    <w:p w14:paraId="3DD0D026" w14:textId="77777777" w:rsidR="007C7A7D" w:rsidRDefault="007C7A7D"/>
    <w:sectPr w:rsidR="007C7A7D" w:rsidSect="00DE7B10">
      <w:footerReference w:type="default" r:id="rId6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3E37" w14:textId="77777777" w:rsidR="00B2720B" w:rsidRDefault="00A00E2A">
      <w:pPr>
        <w:spacing w:after="0" w:line="240" w:lineRule="auto"/>
      </w:pPr>
      <w:r>
        <w:separator/>
      </w:r>
    </w:p>
  </w:endnote>
  <w:endnote w:type="continuationSeparator" w:id="0">
    <w:p w14:paraId="26AF0FAC" w14:textId="77777777" w:rsidR="00B2720B" w:rsidRDefault="00A0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112760"/>
      <w:docPartObj>
        <w:docPartGallery w:val="Page Numbers (Bottom of Page)"/>
        <w:docPartUnique/>
      </w:docPartObj>
    </w:sdtPr>
    <w:sdtEndPr/>
    <w:sdtContent>
      <w:p w14:paraId="64EA4C97" w14:textId="77777777" w:rsidR="004A399B" w:rsidRDefault="00D95C6C">
        <w:pPr>
          <w:pStyle w:val="Pidipagina"/>
          <w:jc w:val="center"/>
        </w:pPr>
        <w:r w:rsidRPr="00DE7B10">
          <w:rPr>
            <w:sz w:val="20"/>
            <w:szCs w:val="20"/>
          </w:rPr>
          <w:fldChar w:fldCharType="begin"/>
        </w:r>
        <w:r w:rsidRPr="00DE7B10">
          <w:rPr>
            <w:sz w:val="20"/>
            <w:szCs w:val="20"/>
          </w:rPr>
          <w:instrText>PAGE   \* MERGEFORMAT</w:instrText>
        </w:r>
        <w:r w:rsidRPr="00DE7B1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DE7B10">
          <w:rPr>
            <w:sz w:val="20"/>
            <w:szCs w:val="20"/>
          </w:rPr>
          <w:fldChar w:fldCharType="end"/>
        </w:r>
      </w:p>
    </w:sdtContent>
  </w:sdt>
  <w:p w14:paraId="0B892010" w14:textId="77777777" w:rsidR="004A399B" w:rsidRDefault="006C5D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3517" w14:textId="77777777" w:rsidR="00B2720B" w:rsidRDefault="00A00E2A">
      <w:pPr>
        <w:spacing w:after="0" w:line="240" w:lineRule="auto"/>
      </w:pPr>
      <w:r>
        <w:separator/>
      </w:r>
    </w:p>
  </w:footnote>
  <w:footnote w:type="continuationSeparator" w:id="0">
    <w:p w14:paraId="5C3C421F" w14:textId="77777777" w:rsidR="00B2720B" w:rsidRDefault="00A0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B8"/>
    <w:rsid w:val="00043A9A"/>
    <w:rsid w:val="000C2D19"/>
    <w:rsid w:val="002A566E"/>
    <w:rsid w:val="00426B84"/>
    <w:rsid w:val="00491CF7"/>
    <w:rsid w:val="005F781B"/>
    <w:rsid w:val="006C5DBB"/>
    <w:rsid w:val="006C7101"/>
    <w:rsid w:val="00704654"/>
    <w:rsid w:val="007C4B85"/>
    <w:rsid w:val="007C7A7D"/>
    <w:rsid w:val="0080590C"/>
    <w:rsid w:val="009E0D22"/>
    <w:rsid w:val="00A00E2A"/>
    <w:rsid w:val="00A109B8"/>
    <w:rsid w:val="00AA0EC7"/>
    <w:rsid w:val="00AC434F"/>
    <w:rsid w:val="00AC7505"/>
    <w:rsid w:val="00B2720B"/>
    <w:rsid w:val="00BB6E13"/>
    <w:rsid w:val="00CC2D76"/>
    <w:rsid w:val="00CD5AA7"/>
    <w:rsid w:val="00CF2B0D"/>
    <w:rsid w:val="00D95C6C"/>
    <w:rsid w:val="00E24B6C"/>
    <w:rsid w:val="00E517C1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8840"/>
  <w15:chartTrackingRefBased/>
  <w15:docId w15:val="{1A4057AB-51DC-44E2-BE0D-FA01855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10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B8"/>
  </w:style>
  <w:style w:type="paragraph" w:styleId="Paragrafoelenco">
    <w:name w:val="List Paragraph"/>
    <w:basedOn w:val="Normale"/>
    <w:uiPriority w:val="34"/>
    <w:qFormat/>
    <w:rsid w:val="000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16</cp:revision>
  <dcterms:created xsi:type="dcterms:W3CDTF">2024-02-22T08:50:00Z</dcterms:created>
  <dcterms:modified xsi:type="dcterms:W3CDTF">2024-05-08T10:08:00Z</dcterms:modified>
</cp:coreProperties>
</file>